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10D0" w:rsidRDefault="00E9752F">
      <w:pPr>
        <w:rPr>
          <w:b/>
          <w:sz w:val="17"/>
          <w:szCs w:val="17"/>
        </w:rPr>
      </w:pPr>
      <w:r>
        <w:rPr>
          <w:b/>
          <w:sz w:val="17"/>
          <w:szCs w:val="17"/>
        </w:rPr>
        <w:t>15:15 – 18:15 Зал №5 «</w:t>
      </w:r>
      <w:proofErr w:type="spellStart"/>
      <w:r>
        <w:rPr>
          <w:b/>
          <w:sz w:val="17"/>
          <w:szCs w:val="17"/>
        </w:rPr>
        <w:t>Виллизиев</w:t>
      </w:r>
      <w:proofErr w:type="spellEnd"/>
      <w:r>
        <w:rPr>
          <w:b/>
          <w:sz w:val="17"/>
          <w:szCs w:val="17"/>
        </w:rPr>
        <w:t xml:space="preserve"> круг» </w:t>
      </w:r>
    </w:p>
    <w:p w14:paraId="00000002" w14:textId="77777777" w:rsidR="00EC10D0" w:rsidRDefault="00E9752F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Симпозиум </w:t>
      </w:r>
      <w:bookmarkStart w:id="0" w:name="_GoBack"/>
      <w:r>
        <w:rPr>
          <w:b/>
          <w:sz w:val="15"/>
          <w:szCs w:val="15"/>
        </w:rPr>
        <w:t>«</w:t>
      </w:r>
      <w:proofErr w:type="spellStart"/>
      <w:r>
        <w:rPr>
          <w:b/>
          <w:sz w:val="15"/>
          <w:szCs w:val="15"/>
        </w:rPr>
        <w:t>Нейронутрициология</w:t>
      </w:r>
      <w:proofErr w:type="spellEnd"/>
      <w:r>
        <w:rPr>
          <w:b/>
          <w:sz w:val="15"/>
          <w:szCs w:val="15"/>
        </w:rPr>
        <w:t xml:space="preserve">» </w:t>
      </w:r>
      <w:bookmarkEnd w:id="0"/>
    </w:p>
    <w:p w14:paraId="00000003" w14:textId="77777777" w:rsidR="00EC10D0" w:rsidRDefault="00E9752F">
      <w:pPr>
        <w:rPr>
          <w:sz w:val="15"/>
          <w:szCs w:val="15"/>
        </w:rPr>
      </w:pPr>
      <w:r>
        <w:rPr>
          <w:b/>
          <w:sz w:val="15"/>
          <w:szCs w:val="15"/>
        </w:rPr>
        <w:t xml:space="preserve">Сопредседатели: </w:t>
      </w:r>
      <w:r>
        <w:rPr>
          <w:sz w:val="15"/>
          <w:szCs w:val="15"/>
        </w:rPr>
        <w:t xml:space="preserve">Данилов </w:t>
      </w:r>
      <w:proofErr w:type="spellStart"/>
      <w:r>
        <w:rPr>
          <w:sz w:val="15"/>
          <w:szCs w:val="15"/>
        </w:rPr>
        <w:t>Ал.Б</w:t>
      </w:r>
      <w:proofErr w:type="spellEnd"/>
      <w:r>
        <w:rPr>
          <w:sz w:val="15"/>
          <w:szCs w:val="15"/>
        </w:rPr>
        <w:t xml:space="preserve">., Скальный А.В. </w:t>
      </w:r>
    </w:p>
    <w:p w14:paraId="00000004" w14:textId="77777777" w:rsidR="00EC10D0" w:rsidRDefault="00EC10D0">
      <w:pPr>
        <w:rPr>
          <w:sz w:val="20"/>
          <w:szCs w:val="20"/>
          <w:highlight w:val="white"/>
        </w:rPr>
      </w:pPr>
    </w:p>
    <w:p w14:paraId="00000005" w14:textId="77777777" w:rsidR="00EC10D0" w:rsidRDefault="00E9752F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«</w:t>
      </w:r>
      <w:proofErr w:type="spellStart"/>
      <w:r>
        <w:rPr>
          <w:sz w:val="20"/>
          <w:szCs w:val="20"/>
          <w:highlight w:val="white"/>
        </w:rPr>
        <w:t>Нейронутрициология</w:t>
      </w:r>
      <w:proofErr w:type="spellEnd"/>
      <w:r>
        <w:rPr>
          <w:sz w:val="20"/>
          <w:szCs w:val="20"/>
          <w:highlight w:val="white"/>
        </w:rPr>
        <w:t xml:space="preserve">» </w:t>
      </w:r>
      <w:proofErr w:type="gramStart"/>
      <w:r>
        <w:rPr>
          <w:sz w:val="20"/>
          <w:szCs w:val="20"/>
          <w:highlight w:val="white"/>
        </w:rPr>
        <w:t>- это</w:t>
      </w:r>
      <w:proofErr w:type="gramEnd"/>
      <w:r>
        <w:rPr>
          <w:sz w:val="20"/>
          <w:szCs w:val="20"/>
          <w:highlight w:val="white"/>
        </w:rPr>
        <w:t xml:space="preserve"> активно развивающаяся область, включающая в себя концепцию «функционального питания» в лечение различных неврологических заболеваний. Это один из основных подразделов «нейробиологии питания», </w:t>
      </w:r>
      <w:proofErr w:type="gramStart"/>
      <w:r>
        <w:rPr>
          <w:sz w:val="20"/>
          <w:szCs w:val="20"/>
          <w:highlight w:val="white"/>
        </w:rPr>
        <w:t>изучающих  влияние</w:t>
      </w:r>
      <w:proofErr w:type="gramEnd"/>
      <w:r>
        <w:rPr>
          <w:sz w:val="20"/>
          <w:szCs w:val="20"/>
          <w:highlight w:val="white"/>
        </w:rPr>
        <w:t xml:space="preserve"> определенных нутри</w:t>
      </w:r>
      <w:r>
        <w:rPr>
          <w:sz w:val="20"/>
          <w:szCs w:val="20"/>
          <w:highlight w:val="white"/>
        </w:rPr>
        <w:t>ентов, а также специальных диет на течение и исход неврологических заболеваний.</w:t>
      </w:r>
    </w:p>
    <w:p w14:paraId="00000006" w14:textId="77777777" w:rsidR="00EC10D0" w:rsidRDefault="00EC10D0">
      <w:pPr>
        <w:rPr>
          <w:sz w:val="24"/>
          <w:szCs w:val="24"/>
          <w:highlight w:val="white"/>
        </w:rPr>
      </w:pPr>
    </w:p>
    <w:p w14:paraId="00000007" w14:textId="77777777" w:rsidR="00EC10D0" w:rsidRDefault="00E9752F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1. Данилов </w:t>
      </w:r>
      <w:proofErr w:type="spellStart"/>
      <w:r>
        <w:rPr>
          <w:sz w:val="15"/>
          <w:szCs w:val="15"/>
        </w:rPr>
        <w:t>Ал.Б</w:t>
      </w:r>
      <w:proofErr w:type="spellEnd"/>
      <w:r>
        <w:rPr>
          <w:sz w:val="15"/>
          <w:szCs w:val="15"/>
        </w:rPr>
        <w:t xml:space="preserve">., Бадаева А.В. </w:t>
      </w:r>
      <w:proofErr w:type="spellStart"/>
      <w:r>
        <w:rPr>
          <w:b/>
          <w:sz w:val="15"/>
          <w:szCs w:val="15"/>
        </w:rPr>
        <w:t>Нутрициология</w:t>
      </w:r>
      <w:proofErr w:type="spellEnd"/>
      <w:r>
        <w:rPr>
          <w:b/>
          <w:sz w:val="15"/>
          <w:szCs w:val="15"/>
        </w:rPr>
        <w:t xml:space="preserve"> в неврологии </w:t>
      </w:r>
    </w:p>
    <w:p w14:paraId="00000008" w14:textId="77777777" w:rsidR="00EC10D0" w:rsidRDefault="00E9752F">
      <w:pPr>
        <w:rPr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Данилов Алексей Борисович </w:t>
      </w:r>
      <w:r>
        <w:rPr>
          <w:i/>
          <w:sz w:val="15"/>
          <w:szCs w:val="15"/>
        </w:rPr>
        <w:t>- д. м. н., заведующий кафедрой нервных болезней ИПО Первого МГМУ имени И. М. Сеченова, ис</w:t>
      </w:r>
      <w:r>
        <w:rPr>
          <w:i/>
          <w:sz w:val="15"/>
          <w:szCs w:val="15"/>
        </w:rPr>
        <w:t xml:space="preserve">полнительный директор Ассоциации междисциплинарной медицины. </w:t>
      </w:r>
    </w:p>
    <w:p w14:paraId="00000009" w14:textId="77777777" w:rsidR="00EC10D0" w:rsidRDefault="00E9752F">
      <w:pPr>
        <w:rPr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Бадаева Анастасия Викторовна </w:t>
      </w:r>
      <w:r>
        <w:rPr>
          <w:i/>
          <w:sz w:val="15"/>
          <w:szCs w:val="15"/>
        </w:rPr>
        <w:t xml:space="preserve">- врач-ординатор кафедры нервных болезней ИПО </w:t>
      </w:r>
      <w:proofErr w:type="spellStart"/>
      <w:r>
        <w:rPr>
          <w:i/>
          <w:sz w:val="15"/>
          <w:szCs w:val="15"/>
        </w:rPr>
        <w:t>Сеченовского</w:t>
      </w:r>
      <w:proofErr w:type="spellEnd"/>
      <w:r>
        <w:rPr>
          <w:i/>
          <w:sz w:val="15"/>
          <w:szCs w:val="15"/>
        </w:rPr>
        <w:t xml:space="preserve"> Университета, ассистент кафедры персонализированной и превентивной медицины ИММ</w:t>
      </w:r>
    </w:p>
    <w:p w14:paraId="0000000A" w14:textId="77777777" w:rsidR="00EC10D0" w:rsidRDefault="00E9752F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2. Терри </w:t>
      </w:r>
      <w:proofErr w:type="spellStart"/>
      <w:r>
        <w:rPr>
          <w:sz w:val="15"/>
          <w:szCs w:val="15"/>
        </w:rPr>
        <w:t>Уолс</w:t>
      </w:r>
      <w:proofErr w:type="spellEnd"/>
      <w:r>
        <w:rPr>
          <w:sz w:val="15"/>
          <w:szCs w:val="15"/>
        </w:rPr>
        <w:t xml:space="preserve"> (</w:t>
      </w:r>
      <w:proofErr w:type="spellStart"/>
      <w:proofErr w:type="gramStart"/>
      <w:r>
        <w:rPr>
          <w:sz w:val="15"/>
          <w:szCs w:val="15"/>
        </w:rPr>
        <w:t>США,Айова</w:t>
      </w:r>
      <w:proofErr w:type="spellEnd"/>
      <w:proofErr w:type="gramEnd"/>
      <w:r>
        <w:rPr>
          <w:sz w:val="15"/>
          <w:szCs w:val="15"/>
        </w:rPr>
        <w:t xml:space="preserve">) </w:t>
      </w:r>
      <w:r>
        <w:rPr>
          <w:b/>
          <w:sz w:val="15"/>
          <w:szCs w:val="15"/>
        </w:rPr>
        <w:t>Результаты исследования диетических подходов к лечению усталости при рассеянном склерозе ( сравнение диет с низким содержанием насыщенных жиров и модифицированных палеолитических диет)​​​​​​​</w:t>
      </w:r>
    </w:p>
    <w:p w14:paraId="0000000B" w14:textId="77777777" w:rsidR="00EC10D0" w:rsidRDefault="00E9752F">
      <w:pPr>
        <w:rPr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Терри </w:t>
      </w:r>
      <w:proofErr w:type="spellStart"/>
      <w:proofErr w:type="gramStart"/>
      <w:r>
        <w:rPr>
          <w:b/>
          <w:i/>
          <w:sz w:val="15"/>
          <w:szCs w:val="15"/>
        </w:rPr>
        <w:t>Уолс</w:t>
      </w:r>
      <w:proofErr w:type="spellEnd"/>
      <w:r>
        <w:rPr>
          <w:b/>
          <w:i/>
          <w:sz w:val="15"/>
          <w:szCs w:val="15"/>
        </w:rPr>
        <w:t xml:space="preserve">  </w:t>
      </w:r>
      <w:r>
        <w:rPr>
          <w:i/>
          <w:sz w:val="15"/>
          <w:szCs w:val="15"/>
        </w:rPr>
        <w:t>-</w:t>
      </w:r>
      <w:proofErr w:type="gramEnd"/>
      <w:r>
        <w:rPr>
          <w:i/>
          <w:sz w:val="15"/>
          <w:szCs w:val="15"/>
        </w:rPr>
        <w:t xml:space="preserve"> сертифицированный специалист по функциональной мед</w:t>
      </w:r>
      <w:r>
        <w:rPr>
          <w:i/>
          <w:sz w:val="15"/>
          <w:szCs w:val="15"/>
        </w:rPr>
        <w:t xml:space="preserve">ицине, профессор медицины в Университете Айовы, автор мирового бестселлера "Протокол </w:t>
      </w:r>
      <w:proofErr w:type="spellStart"/>
      <w:r>
        <w:rPr>
          <w:i/>
          <w:sz w:val="15"/>
          <w:szCs w:val="15"/>
        </w:rPr>
        <w:t>Уолс</w:t>
      </w:r>
      <w:proofErr w:type="spellEnd"/>
      <w:r>
        <w:rPr>
          <w:i/>
          <w:sz w:val="15"/>
          <w:szCs w:val="15"/>
        </w:rPr>
        <w:t>"</w:t>
      </w:r>
    </w:p>
    <w:p w14:paraId="0000000C" w14:textId="77777777" w:rsidR="00EC10D0" w:rsidRDefault="00E9752F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3. </w:t>
      </w:r>
      <w:proofErr w:type="spellStart"/>
      <w:r>
        <w:rPr>
          <w:sz w:val="15"/>
          <w:szCs w:val="15"/>
        </w:rPr>
        <w:t>Юсипова</w:t>
      </w:r>
      <w:proofErr w:type="spellEnd"/>
      <w:r>
        <w:rPr>
          <w:sz w:val="15"/>
          <w:szCs w:val="15"/>
        </w:rPr>
        <w:t xml:space="preserve"> Ю.Х.(</w:t>
      </w:r>
      <w:proofErr w:type="spellStart"/>
      <w:proofErr w:type="gramStart"/>
      <w:r>
        <w:rPr>
          <w:sz w:val="15"/>
          <w:szCs w:val="15"/>
        </w:rPr>
        <w:t>США,Флорида</w:t>
      </w:r>
      <w:proofErr w:type="spellEnd"/>
      <w:proofErr w:type="gramEnd"/>
      <w:r>
        <w:rPr>
          <w:sz w:val="15"/>
          <w:szCs w:val="15"/>
        </w:rPr>
        <w:t xml:space="preserve">) </w:t>
      </w:r>
      <w:proofErr w:type="spellStart"/>
      <w:r>
        <w:rPr>
          <w:b/>
          <w:sz w:val="15"/>
          <w:szCs w:val="15"/>
        </w:rPr>
        <w:t>Нутрициологическая</w:t>
      </w:r>
      <w:proofErr w:type="spellEnd"/>
      <w:r>
        <w:rPr>
          <w:b/>
          <w:sz w:val="15"/>
          <w:szCs w:val="15"/>
        </w:rPr>
        <w:t xml:space="preserve"> коррекция </w:t>
      </w:r>
      <w:proofErr w:type="spellStart"/>
      <w:r>
        <w:rPr>
          <w:b/>
          <w:sz w:val="15"/>
          <w:szCs w:val="15"/>
        </w:rPr>
        <w:t>нейровоспаления</w:t>
      </w:r>
      <w:proofErr w:type="spellEnd"/>
      <w:r>
        <w:rPr>
          <w:b/>
          <w:sz w:val="15"/>
          <w:szCs w:val="15"/>
        </w:rPr>
        <w:t xml:space="preserve"> при </w:t>
      </w:r>
      <w:proofErr w:type="spellStart"/>
      <w:r>
        <w:rPr>
          <w:b/>
          <w:sz w:val="15"/>
          <w:szCs w:val="15"/>
        </w:rPr>
        <w:t>Ковид</w:t>
      </w:r>
      <w:proofErr w:type="spellEnd"/>
      <w:r>
        <w:rPr>
          <w:b/>
          <w:sz w:val="15"/>
          <w:szCs w:val="15"/>
        </w:rPr>
        <w:t>- доказательный подход</w:t>
      </w:r>
    </w:p>
    <w:p w14:paraId="0000000D" w14:textId="77777777" w:rsidR="00EC10D0" w:rsidRDefault="00E9752F">
      <w:pPr>
        <w:rPr>
          <w:i/>
          <w:sz w:val="15"/>
          <w:szCs w:val="15"/>
        </w:rPr>
      </w:pPr>
      <w:proofErr w:type="spellStart"/>
      <w:r>
        <w:rPr>
          <w:b/>
          <w:i/>
          <w:sz w:val="15"/>
          <w:szCs w:val="15"/>
        </w:rPr>
        <w:t>Юсипова</w:t>
      </w:r>
      <w:proofErr w:type="spellEnd"/>
      <w:r>
        <w:rPr>
          <w:b/>
          <w:i/>
          <w:sz w:val="15"/>
          <w:szCs w:val="15"/>
        </w:rPr>
        <w:t xml:space="preserve"> Юлия </w:t>
      </w:r>
      <w:proofErr w:type="spellStart"/>
      <w:r>
        <w:rPr>
          <w:b/>
          <w:i/>
          <w:sz w:val="15"/>
          <w:szCs w:val="15"/>
        </w:rPr>
        <w:t>Хайдаровна</w:t>
      </w:r>
      <w:proofErr w:type="spellEnd"/>
      <w:r>
        <w:rPr>
          <w:b/>
          <w:i/>
          <w:sz w:val="15"/>
          <w:szCs w:val="15"/>
        </w:rPr>
        <w:t xml:space="preserve"> </w:t>
      </w:r>
      <w:r>
        <w:rPr>
          <w:i/>
          <w:sz w:val="15"/>
          <w:szCs w:val="15"/>
        </w:rPr>
        <w:t>- врач функциональной медицины, рек</w:t>
      </w:r>
      <w:r>
        <w:rPr>
          <w:i/>
          <w:sz w:val="15"/>
          <w:szCs w:val="15"/>
        </w:rPr>
        <w:t xml:space="preserve">тор и </w:t>
      </w:r>
      <w:proofErr w:type="spellStart"/>
      <w:r>
        <w:rPr>
          <w:i/>
          <w:sz w:val="15"/>
          <w:szCs w:val="15"/>
        </w:rPr>
        <w:t>ооснователь</w:t>
      </w:r>
      <w:proofErr w:type="spellEnd"/>
      <w:r>
        <w:rPr>
          <w:i/>
          <w:sz w:val="15"/>
          <w:szCs w:val="15"/>
        </w:rPr>
        <w:t xml:space="preserve"> Европейского Института Долголетия</w:t>
      </w:r>
    </w:p>
    <w:p w14:paraId="0000000E" w14:textId="77777777" w:rsidR="00EC10D0" w:rsidRDefault="00E9752F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4. Дрю </w:t>
      </w:r>
      <w:proofErr w:type="spellStart"/>
      <w:r>
        <w:rPr>
          <w:sz w:val="15"/>
          <w:szCs w:val="15"/>
        </w:rPr>
        <w:t>Рэмсей</w:t>
      </w:r>
      <w:proofErr w:type="spellEnd"/>
      <w:r>
        <w:rPr>
          <w:sz w:val="15"/>
          <w:szCs w:val="15"/>
        </w:rPr>
        <w:t xml:space="preserve"> (США, </w:t>
      </w:r>
      <w:proofErr w:type="spellStart"/>
      <w:r>
        <w:rPr>
          <w:sz w:val="15"/>
          <w:szCs w:val="15"/>
        </w:rPr>
        <w:t>Вайомнинг</w:t>
      </w:r>
      <w:proofErr w:type="spellEnd"/>
      <w:r>
        <w:rPr>
          <w:sz w:val="15"/>
          <w:szCs w:val="15"/>
        </w:rPr>
        <w:t xml:space="preserve">). </w:t>
      </w:r>
      <w:r>
        <w:rPr>
          <w:b/>
          <w:sz w:val="15"/>
          <w:szCs w:val="15"/>
        </w:rPr>
        <w:t xml:space="preserve">Питание для сохранение ментального здоровья </w:t>
      </w:r>
    </w:p>
    <w:p w14:paraId="0000000F" w14:textId="77777777" w:rsidR="00EC10D0" w:rsidRDefault="00E9752F">
      <w:pPr>
        <w:rPr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Дрю </w:t>
      </w:r>
      <w:proofErr w:type="spellStart"/>
      <w:proofErr w:type="gramStart"/>
      <w:r>
        <w:rPr>
          <w:b/>
          <w:i/>
          <w:sz w:val="15"/>
          <w:szCs w:val="15"/>
        </w:rPr>
        <w:t>Рэмсей</w:t>
      </w:r>
      <w:proofErr w:type="spellEnd"/>
      <w:r>
        <w:rPr>
          <w:b/>
          <w:i/>
          <w:sz w:val="15"/>
          <w:szCs w:val="15"/>
        </w:rPr>
        <w:t xml:space="preserve">  </w:t>
      </w:r>
      <w:r>
        <w:rPr>
          <w:i/>
          <w:sz w:val="15"/>
          <w:szCs w:val="15"/>
        </w:rPr>
        <w:t>-</w:t>
      </w:r>
      <w:proofErr w:type="gramEnd"/>
      <w:r>
        <w:rPr>
          <w:i/>
          <w:sz w:val="15"/>
          <w:szCs w:val="15"/>
        </w:rPr>
        <w:t xml:space="preserve"> врач-психиатр, доцент клинической психиатрии Колледжа врачей и хирургов Колумбийского университета, основатель </w:t>
      </w:r>
      <w:proofErr w:type="spellStart"/>
      <w:r>
        <w:rPr>
          <w:i/>
          <w:sz w:val="15"/>
          <w:szCs w:val="15"/>
        </w:rPr>
        <w:t>Br</w:t>
      </w:r>
      <w:r>
        <w:rPr>
          <w:i/>
          <w:sz w:val="15"/>
          <w:szCs w:val="15"/>
        </w:rPr>
        <w:t>ain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Food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Clinic</w:t>
      </w:r>
      <w:proofErr w:type="spellEnd"/>
      <w:r>
        <w:rPr>
          <w:i/>
          <w:sz w:val="15"/>
          <w:szCs w:val="15"/>
        </w:rPr>
        <w:t xml:space="preserve"> в Нью-Йорке </w:t>
      </w:r>
    </w:p>
    <w:p w14:paraId="00000010" w14:textId="77777777" w:rsidR="00EC10D0" w:rsidRDefault="00E9752F">
      <w:pPr>
        <w:rPr>
          <w:b/>
          <w:i/>
          <w:sz w:val="15"/>
          <w:szCs w:val="15"/>
        </w:rPr>
      </w:pPr>
      <w:r>
        <w:rPr>
          <w:i/>
          <w:sz w:val="15"/>
          <w:szCs w:val="15"/>
        </w:rPr>
        <w:t xml:space="preserve">5. Новикова Л.Б. </w:t>
      </w:r>
      <w:r>
        <w:rPr>
          <w:b/>
          <w:i/>
          <w:sz w:val="15"/>
          <w:szCs w:val="15"/>
        </w:rPr>
        <w:t xml:space="preserve">Роль </w:t>
      </w:r>
      <w:proofErr w:type="spellStart"/>
      <w:r>
        <w:rPr>
          <w:b/>
          <w:i/>
          <w:sz w:val="15"/>
          <w:szCs w:val="15"/>
        </w:rPr>
        <w:t>уридина</w:t>
      </w:r>
      <w:proofErr w:type="spellEnd"/>
      <w:r>
        <w:rPr>
          <w:b/>
          <w:i/>
          <w:sz w:val="15"/>
          <w:szCs w:val="15"/>
        </w:rPr>
        <w:t xml:space="preserve"> при неврологических нарушениях </w:t>
      </w:r>
    </w:p>
    <w:p w14:paraId="00000011" w14:textId="77777777" w:rsidR="00EC10D0" w:rsidRDefault="00E9752F">
      <w:pPr>
        <w:rPr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Новикова Лилия </w:t>
      </w:r>
      <w:proofErr w:type="spellStart"/>
      <w:r>
        <w:rPr>
          <w:b/>
          <w:i/>
          <w:sz w:val="15"/>
          <w:szCs w:val="15"/>
        </w:rPr>
        <w:t>Бареевна</w:t>
      </w:r>
      <w:proofErr w:type="spellEnd"/>
      <w:r>
        <w:rPr>
          <w:b/>
          <w:i/>
          <w:sz w:val="15"/>
          <w:szCs w:val="15"/>
        </w:rPr>
        <w:t xml:space="preserve"> </w:t>
      </w:r>
      <w:r>
        <w:rPr>
          <w:i/>
          <w:sz w:val="15"/>
          <w:szCs w:val="15"/>
        </w:rPr>
        <w:t>- д.м.н. профессор, заслуженный врач России и РБ, заведующая кафедрой неврологии ИДПО БГМУ, член Совета Экспертов Ассоциации Междисциплинарно</w:t>
      </w:r>
      <w:r>
        <w:rPr>
          <w:i/>
          <w:sz w:val="15"/>
          <w:szCs w:val="15"/>
        </w:rPr>
        <w:t xml:space="preserve">й медицины, Уфа </w:t>
      </w:r>
    </w:p>
    <w:p w14:paraId="00000012" w14:textId="77777777" w:rsidR="00EC10D0" w:rsidRDefault="00E9752F">
      <w:pPr>
        <w:rPr>
          <w:b/>
          <w:i/>
          <w:sz w:val="15"/>
          <w:szCs w:val="15"/>
        </w:rPr>
      </w:pPr>
      <w:r>
        <w:rPr>
          <w:i/>
          <w:sz w:val="15"/>
          <w:szCs w:val="15"/>
        </w:rPr>
        <w:t xml:space="preserve">6. Соколова Л.П. </w:t>
      </w:r>
      <w:r>
        <w:rPr>
          <w:b/>
          <w:i/>
          <w:sz w:val="15"/>
          <w:szCs w:val="15"/>
        </w:rPr>
        <w:t xml:space="preserve">Вегетативный дисбаланс: как предупредить? Как лечить? </w:t>
      </w:r>
    </w:p>
    <w:p w14:paraId="00000013" w14:textId="77777777" w:rsidR="00EC10D0" w:rsidRDefault="00E9752F">
      <w:pPr>
        <w:rPr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Соколова Любовь Петровна </w:t>
      </w:r>
      <w:r>
        <w:rPr>
          <w:i/>
          <w:sz w:val="15"/>
          <w:szCs w:val="15"/>
        </w:rPr>
        <w:t xml:space="preserve">- д. м. н, профессор кафедры неврология ФДПО РНИМУ им. Н.И. Пирогова, консультант КБ № 1 УД Президента РФ </w:t>
      </w:r>
    </w:p>
    <w:p w14:paraId="00000014" w14:textId="77777777" w:rsidR="00EC10D0" w:rsidRDefault="00E9752F">
      <w:pPr>
        <w:rPr>
          <w:b/>
          <w:i/>
          <w:sz w:val="15"/>
          <w:szCs w:val="15"/>
        </w:rPr>
      </w:pPr>
      <w:r>
        <w:rPr>
          <w:i/>
          <w:sz w:val="15"/>
          <w:szCs w:val="15"/>
        </w:rPr>
        <w:t xml:space="preserve">7. Колоскова А.А. </w:t>
      </w:r>
      <w:r>
        <w:rPr>
          <w:b/>
          <w:i/>
          <w:sz w:val="15"/>
          <w:szCs w:val="15"/>
        </w:rPr>
        <w:t>Роль витамина D п</w:t>
      </w:r>
      <w:r>
        <w:rPr>
          <w:b/>
          <w:i/>
          <w:sz w:val="15"/>
          <w:szCs w:val="15"/>
        </w:rPr>
        <w:t xml:space="preserve">ри головной боли </w:t>
      </w:r>
    </w:p>
    <w:p w14:paraId="00000015" w14:textId="77777777" w:rsidR="00EC10D0" w:rsidRDefault="00E9752F">
      <w:pPr>
        <w:rPr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Колоскова Алла Анатольевна </w:t>
      </w:r>
      <w:r>
        <w:rPr>
          <w:i/>
          <w:sz w:val="15"/>
          <w:szCs w:val="15"/>
        </w:rPr>
        <w:t>- аспирант кафедры нервных болезней Института профессионального образования, Первый МГМУ им. И.М. Сеченова (</w:t>
      </w:r>
      <w:proofErr w:type="spellStart"/>
      <w:r>
        <w:rPr>
          <w:i/>
          <w:sz w:val="15"/>
          <w:szCs w:val="15"/>
        </w:rPr>
        <w:t>Сеченовский</w:t>
      </w:r>
      <w:proofErr w:type="spellEnd"/>
      <w:r>
        <w:rPr>
          <w:i/>
          <w:sz w:val="15"/>
          <w:szCs w:val="15"/>
        </w:rPr>
        <w:t xml:space="preserve"> Университет), врач-невролог, поликлиническое отделение ГБУЗ НО «Городская больница №24 Авто</w:t>
      </w:r>
      <w:r>
        <w:rPr>
          <w:i/>
          <w:sz w:val="15"/>
          <w:szCs w:val="15"/>
        </w:rPr>
        <w:t xml:space="preserve">заводского района г. Нижнего Новгорода» </w:t>
      </w:r>
    </w:p>
    <w:p w14:paraId="00000016" w14:textId="77777777" w:rsidR="00EC10D0" w:rsidRDefault="00E9752F">
      <w:pPr>
        <w:rPr>
          <w:b/>
          <w:i/>
          <w:sz w:val="15"/>
          <w:szCs w:val="15"/>
        </w:rPr>
      </w:pPr>
      <w:r>
        <w:rPr>
          <w:i/>
          <w:sz w:val="15"/>
          <w:szCs w:val="15"/>
        </w:rPr>
        <w:t xml:space="preserve">8. Найдёнова И.Л. </w:t>
      </w:r>
      <w:r>
        <w:rPr>
          <w:b/>
          <w:i/>
          <w:sz w:val="15"/>
          <w:szCs w:val="15"/>
        </w:rPr>
        <w:t xml:space="preserve">Мигрень и микробиота ротоглотки </w:t>
      </w:r>
    </w:p>
    <w:p w14:paraId="00000017" w14:textId="77777777" w:rsidR="00EC10D0" w:rsidRDefault="00E9752F">
      <w:pPr>
        <w:rPr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Найдёнова Ирина Леонидовна </w:t>
      </w:r>
      <w:r>
        <w:rPr>
          <w:i/>
          <w:sz w:val="15"/>
          <w:szCs w:val="15"/>
        </w:rPr>
        <w:t>- врач-невролог/</w:t>
      </w:r>
      <w:proofErr w:type="spellStart"/>
      <w:r>
        <w:rPr>
          <w:i/>
          <w:sz w:val="15"/>
          <w:szCs w:val="15"/>
        </w:rPr>
        <w:t>цефалголог</w:t>
      </w:r>
      <w:proofErr w:type="spellEnd"/>
      <w:r>
        <w:rPr>
          <w:i/>
          <w:sz w:val="15"/>
          <w:szCs w:val="15"/>
        </w:rPr>
        <w:t xml:space="preserve">, высшей квалификационной категории, соискатель кафедры нервных болезней ИПО </w:t>
      </w:r>
      <w:proofErr w:type="spellStart"/>
      <w:r>
        <w:rPr>
          <w:i/>
          <w:sz w:val="15"/>
          <w:szCs w:val="15"/>
        </w:rPr>
        <w:t>Сеченовского</w:t>
      </w:r>
      <w:proofErr w:type="spellEnd"/>
      <w:r>
        <w:rPr>
          <w:i/>
          <w:sz w:val="15"/>
          <w:szCs w:val="15"/>
        </w:rPr>
        <w:t xml:space="preserve"> Университета ("Мигрень и микробиота") </w:t>
      </w:r>
    </w:p>
    <w:p w14:paraId="00000018" w14:textId="77777777" w:rsidR="00EC10D0" w:rsidRDefault="00E9752F">
      <w:pPr>
        <w:rPr>
          <w:b/>
          <w:i/>
          <w:sz w:val="15"/>
          <w:szCs w:val="15"/>
        </w:rPr>
      </w:pPr>
      <w:r>
        <w:rPr>
          <w:i/>
          <w:sz w:val="15"/>
          <w:szCs w:val="15"/>
        </w:rPr>
        <w:t xml:space="preserve">9. Скальный А.В. </w:t>
      </w:r>
      <w:r>
        <w:rPr>
          <w:b/>
          <w:i/>
          <w:sz w:val="15"/>
          <w:szCs w:val="15"/>
        </w:rPr>
        <w:t xml:space="preserve">Биоэлементы и неврологические заболевания </w:t>
      </w:r>
    </w:p>
    <w:p w14:paraId="00000019" w14:textId="77777777" w:rsidR="00EC10D0" w:rsidRDefault="00E9752F">
      <w:pPr>
        <w:rPr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Скальный Анатолий Викторович </w:t>
      </w:r>
      <w:r>
        <w:rPr>
          <w:i/>
          <w:sz w:val="15"/>
          <w:szCs w:val="15"/>
        </w:rPr>
        <w:t>- Заведующий</w:t>
      </w:r>
      <w:r>
        <w:rPr>
          <w:i/>
          <w:sz w:val="15"/>
          <w:szCs w:val="15"/>
        </w:rPr>
        <w:t xml:space="preserve"> кафедрой «Медицинской </w:t>
      </w:r>
      <w:proofErr w:type="spellStart"/>
      <w:r>
        <w:rPr>
          <w:i/>
          <w:sz w:val="15"/>
          <w:szCs w:val="15"/>
        </w:rPr>
        <w:t>элементологии</w:t>
      </w:r>
      <w:proofErr w:type="spellEnd"/>
      <w:r>
        <w:rPr>
          <w:i/>
          <w:sz w:val="15"/>
          <w:szCs w:val="15"/>
        </w:rPr>
        <w:t xml:space="preserve">» РУДН, вице-президент Института микроэлементов ЮНЕСКО, Заведующий лабораторией молекулярной диетологии </w:t>
      </w:r>
      <w:proofErr w:type="spellStart"/>
      <w:r>
        <w:rPr>
          <w:i/>
          <w:sz w:val="15"/>
          <w:szCs w:val="15"/>
        </w:rPr>
        <w:t>Сеченовского</w:t>
      </w:r>
      <w:proofErr w:type="spellEnd"/>
      <w:r>
        <w:rPr>
          <w:i/>
          <w:sz w:val="15"/>
          <w:szCs w:val="15"/>
        </w:rPr>
        <w:t xml:space="preserve"> университета, Главный научный сотрудник Научного Центра Мирового Уровня "Цифрового </w:t>
      </w:r>
      <w:proofErr w:type="spellStart"/>
      <w:r>
        <w:rPr>
          <w:i/>
          <w:sz w:val="15"/>
          <w:szCs w:val="15"/>
        </w:rPr>
        <w:t>биодизайна</w:t>
      </w:r>
      <w:proofErr w:type="spellEnd"/>
      <w:r>
        <w:rPr>
          <w:i/>
          <w:sz w:val="15"/>
          <w:szCs w:val="15"/>
        </w:rPr>
        <w:t xml:space="preserve"> и персона</w:t>
      </w:r>
      <w:r>
        <w:rPr>
          <w:i/>
          <w:sz w:val="15"/>
          <w:szCs w:val="15"/>
        </w:rPr>
        <w:t xml:space="preserve">лизированного здравоохранения" </w:t>
      </w:r>
    </w:p>
    <w:p w14:paraId="0000001A" w14:textId="77777777" w:rsidR="00EC10D0" w:rsidRDefault="00EC10D0">
      <w:pPr>
        <w:rPr>
          <w:i/>
          <w:sz w:val="15"/>
          <w:szCs w:val="15"/>
        </w:rPr>
      </w:pPr>
    </w:p>
    <w:p w14:paraId="0000001B" w14:textId="77777777" w:rsidR="00EC10D0" w:rsidRDefault="00EC10D0"/>
    <w:sectPr w:rsidR="00EC10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D0"/>
    <w:rsid w:val="00E9752F"/>
    <w:rsid w:val="00E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0942F-27F5-4AE6-A4E6-79F4DD13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Molotov</cp:lastModifiedBy>
  <cp:revision>2</cp:revision>
  <dcterms:created xsi:type="dcterms:W3CDTF">2022-01-27T14:17:00Z</dcterms:created>
  <dcterms:modified xsi:type="dcterms:W3CDTF">2022-01-27T14:17:00Z</dcterms:modified>
</cp:coreProperties>
</file>